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35781E90" w:rsidR="004F78B0" w:rsidRDefault="002F3572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</w:t>
      </w:r>
      <w:r w:rsidR="00BA5874">
        <w:rPr>
          <w:rFonts w:ascii="GoudyCatalog BT" w:hAnsi="GoudyCatalog BT"/>
        </w:rPr>
        <w:t xml:space="preserve"> </w:t>
      </w:r>
      <w:r w:rsidR="00CD0494">
        <w:rPr>
          <w:rFonts w:ascii="GoudyCatalog BT" w:hAnsi="GoudyCatalog BT"/>
        </w:rPr>
        <w:t>2</w:t>
      </w:r>
      <w:r>
        <w:rPr>
          <w:rFonts w:ascii="GoudyCatalog BT" w:hAnsi="GoudyCatalog BT"/>
        </w:rPr>
        <w:t>6</w:t>
      </w:r>
      <w:r w:rsidR="00AA6701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34A1063" w14:textId="4252715E" w:rsidR="004F78B0" w:rsidRDefault="004F78B0" w:rsidP="00CD0494">
      <w:pPr>
        <w:pStyle w:val="NoSpacing"/>
        <w:ind w:left="720" w:hanging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4A3BC6">
        <w:rPr>
          <w:rFonts w:ascii="GoudyCatalog BT" w:hAnsi="GoudyCatalog BT"/>
        </w:rPr>
        <w:t>CONSIDERATION TO APPROVE PAVING OF BOYCE THOMPSON ROAD.</w:t>
      </w:r>
    </w:p>
    <w:p w14:paraId="6FD4012E" w14:textId="333E4057" w:rsidR="004A3BC6" w:rsidRDefault="004A3BC6" w:rsidP="00CD0494">
      <w:pPr>
        <w:pStyle w:val="NoSpacing"/>
        <w:ind w:left="720" w:hanging="720"/>
        <w:rPr>
          <w:rFonts w:ascii="GoudyCatalog BT" w:hAnsi="GoudyCatalog BT"/>
        </w:rPr>
      </w:pPr>
    </w:p>
    <w:p w14:paraId="7637228B" w14:textId="2197998D" w:rsidR="004A3BC6" w:rsidRDefault="004A3BC6" w:rsidP="00CD049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CONSIDRATION TO APPROVE PURCHASE AND INSTALLATION OF SPONSORSHIP SIGNAGE AT THE AMPHITHEATER FROM SHELF TOPPER IN THE AMOUNT OF $12,580.00.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3889DA73" w:rsidR="00BA5874" w:rsidRPr="00565AE4" w:rsidRDefault="004F78B0" w:rsidP="006F2D01">
      <w:pPr>
        <w:pStyle w:val="NoSpacing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 xml:space="preserve">ADJOURN 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  <w:bookmarkStart w:id="0" w:name="_GoBack"/>
      <w:bookmarkEnd w:id="0"/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E0B-C6A4-40B6-8F2A-CD9AD9E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2018-03-26T19:46:00Z</cp:lastPrinted>
  <dcterms:created xsi:type="dcterms:W3CDTF">2018-03-26T19:43:00Z</dcterms:created>
  <dcterms:modified xsi:type="dcterms:W3CDTF">2018-03-26T19:49:00Z</dcterms:modified>
</cp:coreProperties>
</file>